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F1252B" w:rsidP="00CA3435">
      <w:pPr>
        <w:widowControl w:val="0"/>
        <w:spacing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ровья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ков</w:t>
      </w:r>
    </w:p>
    <w:p w:rsidR="00E756AF" w:rsidRDefault="00E756AF" w:rsidP="00CA3435">
      <w:pPr>
        <w:spacing w:after="18" w:line="360" w:lineRule="auto"/>
        <w:ind w:right="-20" w:firstLine="567"/>
        <w:rPr>
          <w:rFonts w:ascii="Times New Roman" w:eastAsia="Times New Roman" w:hAnsi="Times New Roman" w:cs="Times New Roman"/>
          <w:sz w:val="16"/>
          <w:szCs w:val="16"/>
        </w:rPr>
      </w:pPr>
    </w:p>
    <w:p w:rsidR="00E756AF" w:rsidRDefault="00F1252B" w:rsidP="006F6002">
      <w:pPr>
        <w:widowControl w:val="0"/>
        <w:spacing w:line="312" w:lineRule="auto"/>
        <w:ind w:right="-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первичной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-санитарной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одательством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="005F29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осуществляется</w:t>
      </w:r>
      <w:proofErr w:type="gramEnd"/>
      <w:r w:rsidR="005F29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 рамках Приказа Министерства </w:t>
      </w:r>
      <w:bookmarkStart w:id="0" w:name="_GoBack"/>
      <w:bookmarkEnd w:id="0"/>
      <w:r w:rsidR="005F29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здравоохранения Российской Федерации от 5.11.2013 №822н г. Москва «Об утверждении Порядка оказания медицинской помощи несовершеннолетним, в том числе в период обучения и воспитания в образовательных организациях»; Приказа </w:t>
      </w:r>
      <w:proofErr w:type="spellStart"/>
      <w:r w:rsidR="005F29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Минздравсоцразвития</w:t>
      </w:r>
      <w:proofErr w:type="spellEnd"/>
      <w:r w:rsidR="005F29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России от 04.05.2012 № 477н «Об утверждении перечня состояний, при которых оказывается первая помощь, и перечня мероприятий по оказанию первой помощи».</w:t>
      </w:r>
    </w:p>
    <w:p w:rsidR="00E756AF" w:rsidRPr="00CA3435" w:rsidRDefault="00CA3435" w:rsidP="006F6002">
      <w:pPr>
        <w:pStyle w:val="3"/>
        <w:shd w:val="clear" w:color="auto" w:fill="FFFFFF"/>
        <w:spacing w:before="0" w:beforeAutospacing="0" w:after="0" w:afterAutospacing="0" w:line="312" w:lineRule="auto"/>
        <w:ind w:right="-23" w:firstLine="567"/>
        <w:jc w:val="both"/>
        <w:rPr>
          <w:b w:val="0"/>
          <w:color w:val="333333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М</w:t>
      </w:r>
      <w:r w:rsidR="00F1252B" w:rsidRPr="00CA3435">
        <w:rPr>
          <w:b w:val="0"/>
          <w:bCs w:val="0"/>
          <w:color w:val="000000"/>
          <w:sz w:val="24"/>
          <w:szCs w:val="24"/>
        </w:rPr>
        <w:t>едицинское обе</w:t>
      </w:r>
      <w:r w:rsidR="00F1252B" w:rsidRPr="00CA3435">
        <w:rPr>
          <w:b w:val="0"/>
          <w:bCs w:val="0"/>
          <w:color w:val="000000"/>
          <w:spacing w:val="-1"/>
          <w:sz w:val="24"/>
          <w:szCs w:val="24"/>
        </w:rPr>
        <w:t>с</w:t>
      </w:r>
      <w:r w:rsidR="00F1252B" w:rsidRPr="00CA3435">
        <w:rPr>
          <w:b w:val="0"/>
          <w:bCs w:val="0"/>
          <w:color w:val="000000"/>
          <w:sz w:val="24"/>
          <w:szCs w:val="24"/>
        </w:rPr>
        <w:t>печ</w:t>
      </w:r>
      <w:r w:rsidR="00F1252B" w:rsidRPr="00CA3435">
        <w:rPr>
          <w:b w:val="0"/>
          <w:bCs w:val="0"/>
          <w:color w:val="000000"/>
          <w:spacing w:val="-1"/>
          <w:sz w:val="24"/>
          <w:szCs w:val="24"/>
        </w:rPr>
        <w:t>е</w:t>
      </w:r>
      <w:r w:rsidR="00F1252B" w:rsidRPr="00CA3435">
        <w:rPr>
          <w:b w:val="0"/>
          <w:bCs w:val="0"/>
          <w:color w:val="000000"/>
          <w:sz w:val="24"/>
          <w:szCs w:val="24"/>
        </w:rPr>
        <w:t>н</w:t>
      </w:r>
      <w:r w:rsidR="00F1252B" w:rsidRPr="00CA3435">
        <w:rPr>
          <w:b w:val="0"/>
          <w:bCs w:val="0"/>
          <w:color w:val="000000"/>
          <w:spacing w:val="1"/>
          <w:sz w:val="24"/>
          <w:szCs w:val="24"/>
        </w:rPr>
        <w:t>и</w:t>
      </w:r>
      <w:r w:rsidR="00F1252B" w:rsidRPr="00CA3435">
        <w:rPr>
          <w:b w:val="0"/>
          <w:bCs w:val="0"/>
          <w:color w:val="000000"/>
          <w:sz w:val="24"/>
          <w:szCs w:val="24"/>
        </w:rPr>
        <w:t>е во</w:t>
      </w:r>
      <w:r w:rsidR="00F1252B" w:rsidRPr="00CA3435">
        <w:rPr>
          <w:b w:val="0"/>
          <w:bCs w:val="0"/>
          <w:color w:val="000000"/>
          <w:spacing w:val="-1"/>
          <w:sz w:val="24"/>
          <w:szCs w:val="24"/>
        </w:rPr>
        <w:t>с</w:t>
      </w:r>
      <w:r w:rsidR="00F1252B" w:rsidRPr="00CA3435">
        <w:rPr>
          <w:b w:val="0"/>
          <w:bCs w:val="0"/>
          <w:color w:val="000000"/>
          <w:sz w:val="24"/>
          <w:szCs w:val="24"/>
        </w:rPr>
        <w:t>п</w:t>
      </w:r>
      <w:r w:rsidR="00F1252B" w:rsidRPr="00CA3435">
        <w:rPr>
          <w:b w:val="0"/>
          <w:bCs w:val="0"/>
          <w:color w:val="000000"/>
          <w:spacing w:val="1"/>
          <w:sz w:val="24"/>
          <w:szCs w:val="24"/>
        </w:rPr>
        <w:t>и</w:t>
      </w:r>
      <w:r w:rsidR="00F1252B" w:rsidRPr="00CA3435">
        <w:rPr>
          <w:b w:val="0"/>
          <w:bCs w:val="0"/>
          <w:color w:val="000000"/>
          <w:sz w:val="24"/>
          <w:szCs w:val="24"/>
        </w:rPr>
        <w:t>та</w:t>
      </w:r>
      <w:r w:rsidR="00F1252B" w:rsidRPr="00CA3435">
        <w:rPr>
          <w:b w:val="0"/>
          <w:bCs w:val="0"/>
          <w:color w:val="000000"/>
          <w:spacing w:val="1"/>
          <w:sz w:val="24"/>
          <w:szCs w:val="24"/>
        </w:rPr>
        <w:t>н</w:t>
      </w:r>
      <w:r w:rsidR="00F1252B" w:rsidRPr="00CA3435">
        <w:rPr>
          <w:b w:val="0"/>
          <w:bCs w:val="0"/>
          <w:color w:val="000000"/>
          <w:sz w:val="24"/>
          <w:szCs w:val="24"/>
        </w:rPr>
        <w:t>ни</w:t>
      </w:r>
      <w:r w:rsidR="00F1252B" w:rsidRPr="00CA3435">
        <w:rPr>
          <w:b w:val="0"/>
          <w:bCs w:val="0"/>
          <w:color w:val="000000"/>
          <w:spacing w:val="1"/>
          <w:sz w:val="24"/>
          <w:szCs w:val="24"/>
        </w:rPr>
        <w:t>к</w:t>
      </w:r>
      <w:r w:rsidR="00F1252B" w:rsidRPr="00CA3435">
        <w:rPr>
          <w:b w:val="0"/>
          <w:bCs w:val="0"/>
          <w:color w:val="000000"/>
          <w:sz w:val="24"/>
          <w:szCs w:val="24"/>
        </w:rPr>
        <w:t xml:space="preserve">ов </w:t>
      </w:r>
      <w:r w:rsidR="009F18CD" w:rsidRPr="00CA3435">
        <w:rPr>
          <w:b w:val="0"/>
          <w:color w:val="000000"/>
          <w:sz w:val="24"/>
          <w:szCs w:val="24"/>
        </w:rPr>
        <w:t xml:space="preserve">СП ГБОУ СОШ пос. Прибой – детский сад «Зоренька» </w:t>
      </w:r>
      <w:r>
        <w:rPr>
          <w:b w:val="0"/>
          <w:color w:val="000000"/>
          <w:sz w:val="24"/>
          <w:szCs w:val="24"/>
        </w:rPr>
        <w:t>(далее – СП)</w:t>
      </w:r>
      <w:r w:rsidR="00F1252B" w:rsidRPr="00CA3435">
        <w:rPr>
          <w:b w:val="0"/>
          <w:bCs w:val="0"/>
          <w:color w:val="000000"/>
          <w:sz w:val="24"/>
          <w:szCs w:val="24"/>
        </w:rPr>
        <w:t xml:space="preserve"> ос</w:t>
      </w:r>
      <w:r w:rsidR="00F1252B" w:rsidRPr="00CA3435">
        <w:rPr>
          <w:b w:val="0"/>
          <w:bCs w:val="0"/>
          <w:color w:val="000000"/>
          <w:spacing w:val="-3"/>
          <w:sz w:val="24"/>
          <w:szCs w:val="24"/>
        </w:rPr>
        <w:t>у</w:t>
      </w:r>
      <w:r w:rsidR="00F1252B" w:rsidRPr="00CA3435">
        <w:rPr>
          <w:b w:val="0"/>
          <w:bCs w:val="0"/>
          <w:color w:val="000000"/>
          <w:spacing w:val="1"/>
          <w:sz w:val="24"/>
          <w:szCs w:val="24"/>
        </w:rPr>
        <w:t>щ</w:t>
      </w:r>
      <w:r w:rsidR="00F1252B" w:rsidRPr="00CA3435">
        <w:rPr>
          <w:b w:val="0"/>
          <w:bCs w:val="0"/>
          <w:color w:val="000000"/>
          <w:sz w:val="24"/>
          <w:szCs w:val="24"/>
        </w:rPr>
        <w:t>е</w:t>
      </w:r>
      <w:r w:rsidR="00F1252B" w:rsidRPr="00CA3435">
        <w:rPr>
          <w:b w:val="0"/>
          <w:bCs w:val="0"/>
          <w:color w:val="000000"/>
          <w:spacing w:val="-1"/>
          <w:sz w:val="24"/>
          <w:szCs w:val="24"/>
        </w:rPr>
        <w:t>с</w:t>
      </w:r>
      <w:r w:rsidR="00F1252B" w:rsidRPr="00CA3435">
        <w:rPr>
          <w:b w:val="0"/>
          <w:bCs w:val="0"/>
          <w:color w:val="000000"/>
          <w:sz w:val="24"/>
          <w:szCs w:val="24"/>
        </w:rPr>
        <w:t>твляется</w:t>
      </w:r>
      <w:r w:rsidR="00F1252B" w:rsidRPr="00CA3435">
        <w:rPr>
          <w:b w:val="0"/>
          <w:bCs w:val="0"/>
          <w:color w:val="000000"/>
          <w:spacing w:val="2"/>
          <w:sz w:val="24"/>
          <w:szCs w:val="24"/>
        </w:rPr>
        <w:t xml:space="preserve"> </w:t>
      </w:r>
      <w:r w:rsidR="00F1252B" w:rsidRPr="00CA3435">
        <w:rPr>
          <w:b w:val="0"/>
          <w:bCs w:val="0"/>
          <w:color w:val="000000"/>
          <w:sz w:val="24"/>
          <w:szCs w:val="24"/>
        </w:rPr>
        <w:t>м</w:t>
      </w:r>
      <w:r w:rsidR="00F1252B" w:rsidRPr="00CA3435">
        <w:rPr>
          <w:b w:val="0"/>
          <w:bCs w:val="0"/>
          <w:color w:val="000000"/>
          <w:spacing w:val="-1"/>
          <w:sz w:val="24"/>
          <w:szCs w:val="24"/>
        </w:rPr>
        <w:t>е</w:t>
      </w:r>
      <w:r w:rsidR="00F1252B" w:rsidRPr="00CA3435">
        <w:rPr>
          <w:b w:val="0"/>
          <w:bCs w:val="0"/>
          <w:color w:val="000000"/>
          <w:sz w:val="24"/>
          <w:szCs w:val="24"/>
        </w:rPr>
        <w:t>д</w:t>
      </w:r>
      <w:r w:rsidR="00F1252B" w:rsidRPr="00CA3435">
        <w:rPr>
          <w:b w:val="0"/>
          <w:bCs w:val="0"/>
          <w:color w:val="000000"/>
          <w:spacing w:val="1"/>
          <w:sz w:val="24"/>
          <w:szCs w:val="24"/>
        </w:rPr>
        <w:t>ицин</w:t>
      </w:r>
      <w:r w:rsidR="00F1252B" w:rsidRPr="00CA3435">
        <w:rPr>
          <w:b w:val="0"/>
          <w:bCs w:val="0"/>
          <w:color w:val="000000"/>
          <w:sz w:val="24"/>
          <w:szCs w:val="24"/>
        </w:rPr>
        <w:t>ск</w:t>
      </w:r>
      <w:r w:rsidR="00F1252B" w:rsidRPr="00CA3435">
        <w:rPr>
          <w:b w:val="0"/>
          <w:bCs w:val="0"/>
          <w:color w:val="000000"/>
          <w:spacing w:val="1"/>
          <w:sz w:val="24"/>
          <w:szCs w:val="24"/>
        </w:rPr>
        <w:t>и</w:t>
      </w:r>
      <w:r w:rsidR="00F1252B" w:rsidRPr="00CA3435">
        <w:rPr>
          <w:b w:val="0"/>
          <w:bCs w:val="0"/>
          <w:color w:val="000000"/>
          <w:sz w:val="24"/>
          <w:szCs w:val="24"/>
        </w:rPr>
        <w:t>м</w:t>
      </w:r>
      <w:r w:rsidR="00F1252B" w:rsidRPr="00CA3435">
        <w:rPr>
          <w:b w:val="0"/>
          <w:bCs w:val="0"/>
          <w:color w:val="000000"/>
          <w:spacing w:val="-2"/>
          <w:sz w:val="24"/>
          <w:szCs w:val="24"/>
        </w:rPr>
        <w:t xml:space="preserve"> </w:t>
      </w:r>
      <w:r w:rsidR="00F1252B" w:rsidRPr="00CA3435">
        <w:rPr>
          <w:b w:val="0"/>
          <w:bCs w:val="0"/>
          <w:color w:val="000000"/>
          <w:sz w:val="24"/>
          <w:szCs w:val="24"/>
        </w:rPr>
        <w:t>персоналом по</w:t>
      </w:r>
      <w:r w:rsidR="00F1252B" w:rsidRPr="00CA3435">
        <w:rPr>
          <w:b w:val="0"/>
          <w:bCs w:val="0"/>
          <w:color w:val="000000"/>
          <w:spacing w:val="1"/>
          <w:sz w:val="24"/>
          <w:szCs w:val="24"/>
        </w:rPr>
        <w:t xml:space="preserve"> </w:t>
      </w:r>
      <w:r w:rsidR="00F1252B" w:rsidRPr="00CA3435">
        <w:rPr>
          <w:b w:val="0"/>
          <w:bCs w:val="0"/>
          <w:color w:val="000000"/>
          <w:sz w:val="24"/>
          <w:szCs w:val="24"/>
        </w:rPr>
        <w:t>догово</w:t>
      </w:r>
      <w:r w:rsidR="00F1252B" w:rsidRPr="00CA3435">
        <w:rPr>
          <w:b w:val="0"/>
          <w:bCs w:val="0"/>
          <w:color w:val="000000"/>
          <w:spacing w:val="2"/>
          <w:sz w:val="24"/>
          <w:szCs w:val="24"/>
        </w:rPr>
        <w:t>р</w:t>
      </w:r>
      <w:r w:rsidR="00F1252B" w:rsidRPr="00CA3435">
        <w:rPr>
          <w:b w:val="0"/>
          <w:bCs w:val="0"/>
          <w:color w:val="000000"/>
          <w:sz w:val="24"/>
          <w:szCs w:val="24"/>
        </w:rPr>
        <w:t>у</w:t>
      </w:r>
      <w:r w:rsidR="00F1252B" w:rsidRPr="00CA3435">
        <w:rPr>
          <w:b w:val="0"/>
          <w:bCs w:val="0"/>
          <w:color w:val="000000"/>
          <w:spacing w:val="-3"/>
          <w:sz w:val="24"/>
          <w:szCs w:val="24"/>
        </w:rPr>
        <w:t xml:space="preserve"> </w:t>
      </w:r>
      <w:r w:rsidR="00F1252B" w:rsidRPr="00CA3435">
        <w:rPr>
          <w:b w:val="0"/>
          <w:bCs w:val="0"/>
          <w:color w:val="000000"/>
          <w:sz w:val="24"/>
          <w:szCs w:val="24"/>
        </w:rPr>
        <w:t>с</w:t>
      </w:r>
      <w:r w:rsidR="00F1252B" w:rsidRPr="00CA3435">
        <w:rPr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CA3435">
        <w:rPr>
          <w:b w:val="0"/>
          <w:color w:val="333333"/>
          <w:sz w:val="24"/>
          <w:szCs w:val="24"/>
        </w:rPr>
        <w:t>ГБУЗ СО «</w:t>
      </w:r>
      <w:proofErr w:type="spellStart"/>
      <w:r w:rsidRPr="00CA3435">
        <w:rPr>
          <w:b w:val="0"/>
          <w:color w:val="333333"/>
          <w:sz w:val="24"/>
          <w:szCs w:val="24"/>
        </w:rPr>
        <w:t>Безенчукская</w:t>
      </w:r>
      <w:proofErr w:type="spellEnd"/>
      <w:r w:rsidRPr="00CA3435">
        <w:rPr>
          <w:b w:val="0"/>
          <w:color w:val="333333"/>
          <w:sz w:val="24"/>
          <w:szCs w:val="24"/>
        </w:rPr>
        <w:t xml:space="preserve"> ЦРБ»</w:t>
      </w:r>
      <w:r>
        <w:rPr>
          <w:b w:val="0"/>
          <w:color w:val="333333"/>
          <w:sz w:val="24"/>
          <w:szCs w:val="24"/>
        </w:rPr>
        <w:t xml:space="preserve"> ФАП пос.</w:t>
      </w:r>
      <w:r w:rsidR="00F1252B">
        <w:rPr>
          <w:b w:val="0"/>
          <w:color w:val="333333"/>
          <w:sz w:val="24"/>
          <w:szCs w:val="24"/>
        </w:rPr>
        <w:t xml:space="preserve"> </w:t>
      </w:r>
      <w:r>
        <w:rPr>
          <w:b w:val="0"/>
          <w:color w:val="333333"/>
          <w:sz w:val="24"/>
          <w:szCs w:val="24"/>
        </w:rPr>
        <w:t>Прибой.</w:t>
      </w:r>
    </w:p>
    <w:p w:rsidR="00E756AF" w:rsidRDefault="00CA3435" w:rsidP="006F6002">
      <w:pPr>
        <w:widowControl w:val="0"/>
        <w:spacing w:before="16" w:line="312" w:lineRule="auto"/>
        <w:ind w:right="-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435">
        <w:rPr>
          <w:rFonts w:ascii="Times New Roman" w:eastAsia="Times New Roman" w:hAnsi="Times New Roman" w:cs="Times New Roman"/>
          <w:color w:val="000000"/>
          <w:sz w:val="24"/>
          <w:szCs w:val="24"/>
        </w:rPr>
        <w:t>СП ГБОУ СОШ пос. Прибой – детский сад «Зоренька»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343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не</w:t>
      </w:r>
      <w:r w:rsidR="00F1252B" w:rsidRPr="00CA34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u w:val="single"/>
        </w:rPr>
        <w:t xml:space="preserve"> </w:t>
      </w:r>
      <w:r w:rsidR="00F1252B" w:rsidRPr="00CA343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име</w:t>
      </w:r>
      <w:r w:rsidR="00F1252B" w:rsidRPr="00CA343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u w:val="single"/>
        </w:rPr>
        <w:t>е</w:t>
      </w:r>
      <w:r w:rsidR="00F1252B" w:rsidRPr="00CA343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т</w:t>
      </w:r>
      <w:r w:rsidR="00F12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 w:rsidR="00F125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="00F1252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F125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="00F125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 w:rsidR="00F125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125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1252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125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F1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F1252B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ществление медиц</w:t>
      </w:r>
      <w:r w:rsidR="00F125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F1252B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F125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1252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="00F125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1252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F1252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103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03877" w:rsidRPr="0010387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не имеет</w:t>
      </w:r>
      <w:r w:rsidR="00103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специально оборудованного помещения для оказания </w:t>
      </w:r>
      <w:proofErr w:type="gramStart"/>
      <w:r w:rsidR="00103877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первичной-доврачебной</w:t>
      </w:r>
      <w:proofErr w:type="gramEnd"/>
      <w:r w:rsidR="00103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медико-санитарной помощи</w:t>
      </w:r>
      <w:r w:rsid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56AF" w:rsidRDefault="00E756AF" w:rsidP="006F6002">
      <w:pPr>
        <w:spacing w:after="16" w:line="312" w:lineRule="auto"/>
        <w:ind w:right="-23" w:firstLine="567"/>
        <w:rPr>
          <w:rFonts w:ascii="Times New Roman" w:eastAsia="Times New Roman" w:hAnsi="Times New Roman" w:cs="Times New Roman"/>
          <w:sz w:val="12"/>
          <w:szCs w:val="12"/>
        </w:rPr>
      </w:pPr>
    </w:p>
    <w:p w:rsidR="006D7EE5" w:rsidRDefault="00F1252B" w:rsidP="006F6002">
      <w:pPr>
        <w:widowControl w:val="0"/>
        <w:tabs>
          <w:tab w:val="left" w:pos="10065"/>
        </w:tabs>
        <w:spacing w:line="312" w:lineRule="auto"/>
        <w:ind w:right="-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в том числе доврач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3435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CA34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циа</w:t>
      </w:r>
      <w:r w:rsidRPr="00CA343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A34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CA3435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CA34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A343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A34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A3435">
        <w:rPr>
          <w:rFonts w:ascii="Times New Roman" w:eastAsia="Times New Roman" w:hAnsi="Times New Roman" w:cs="Times New Roman"/>
          <w:color w:val="000000"/>
          <w:sz w:val="24"/>
          <w:szCs w:val="24"/>
        </w:rPr>
        <w:t>, медик</w:t>
      </w:r>
      <w:r w:rsidRPr="00CA34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A3435">
        <w:rPr>
          <w:rFonts w:ascii="Times New Roman" w:eastAsia="Times New Roman" w:hAnsi="Times New Roman" w:cs="Times New Roman"/>
          <w:color w:val="000000"/>
          <w:sz w:val="24"/>
          <w:szCs w:val="24"/>
        </w:rPr>
        <w:t>-сан</w:t>
      </w:r>
      <w:r w:rsidRPr="00CA34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3435">
        <w:rPr>
          <w:rFonts w:ascii="Times New Roman" w:eastAsia="Times New Roman" w:hAnsi="Times New Roman" w:cs="Times New Roman"/>
          <w:color w:val="000000"/>
          <w:sz w:val="24"/>
          <w:szCs w:val="24"/>
        </w:rPr>
        <w:t>тарной п</w:t>
      </w:r>
      <w:r w:rsidRPr="00CA34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 w:rsidRPr="00CA3435">
        <w:rPr>
          <w:rFonts w:ascii="Times New Roman" w:eastAsia="Times New Roman" w:hAnsi="Times New Roman" w:cs="Times New Roman"/>
          <w:color w:val="000000"/>
          <w:sz w:val="24"/>
          <w:szCs w:val="24"/>
        </w:rPr>
        <w:t>ощи</w:t>
      </w:r>
      <w:r w:rsidRPr="00CA34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A343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CA34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34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CA34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A3435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и</w:t>
      </w:r>
      <w:r w:rsidRPr="00CA34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343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CA34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3435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 сле</w:t>
      </w:r>
      <w:r w:rsidRPr="00CA34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A34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A3435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CA34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3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5F29DF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</w:t>
      </w:r>
      <w:r w:rsidR="006D7EE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756AF" w:rsidRDefault="006D7EE5" w:rsidP="006F6002">
      <w:pPr>
        <w:widowControl w:val="0"/>
        <w:tabs>
          <w:tab w:val="left" w:pos="10065"/>
        </w:tabs>
        <w:spacing w:line="312" w:lineRule="auto"/>
        <w:ind w:right="-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мероприятия по оценке обстановки и обеспечению безопасных условий для оказания первой помощи</w:t>
      </w:r>
      <w:r w:rsidR="00F1252B" w:rsidRPr="00CA343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D7EE5" w:rsidRDefault="006D7EE5" w:rsidP="006F6002">
      <w:pPr>
        <w:widowControl w:val="0"/>
        <w:tabs>
          <w:tab w:val="left" w:pos="10065"/>
        </w:tabs>
        <w:spacing w:line="312" w:lineRule="auto"/>
        <w:ind w:right="-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вызов скорой медицинской помощи, других специальных служб, сотрудники которых обязаны оказывать первую помощь в соответствии с федеральным законом;</w:t>
      </w:r>
    </w:p>
    <w:p w:rsidR="006D7EE5" w:rsidRDefault="006D7EE5" w:rsidP="006F6002">
      <w:pPr>
        <w:widowControl w:val="0"/>
        <w:tabs>
          <w:tab w:val="left" w:pos="10065"/>
        </w:tabs>
        <w:spacing w:line="312" w:lineRule="auto"/>
        <w:ind w:right="-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определения наличия сознания у пострадавшего;</w:t>
      </w:r>
    </w:p>
    <w:p w:rsidR="006D7EE5" w:rsidRDefault="006D7EE5" w:rsidP="006F6002">
      <w:pPr>
        <w:widowControl w:val="0"/>
        <w:tabs>
          <w:tab w:val="left" w:pos="10065"/>
        </w:tabs>
        <w:spacing w:line="312" w:lineRule="auto"/>
        <w:ind w:right="-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мероприятия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востановлению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проходимости дыхательных путей и определение признаков жизни у пострадавшего;</w:t>
      </w:r>
    </w:p>
    <w:p w:rsidR="006D7EE5" w:rsidRDefault="006D7EE5" w:rsidP="006F6002">
      <w:pPr>
        <w:widowControl w:val="0"/>
        <w:tabs>
          <w:tab w:val="left" w:pos="10065"/>
        </w:tabs>
        <w:spacing w:line="312" w:lineRule="auto"/>
        <w:ind w:right="-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подробный осмотр пострадавшего в целях выявления признаков травм, отравлений и других состояний, угрожающих его жизни и здоровью;</w:t>
      </w:r>
    </w:p>
    <w:p w:rsidR="006D7EE5" w:rsidRPr="00CA3435" w:rsidRDefault="006D7EE5" w:rsidP="006F6002">
      <w:pPr>
        <w:widowControl w:val="0"/>
        <w:tabs>
          <w:tab w:val="left" w:pos="10065"/>
        </w:tabs>
        <w:spacing w:line="312" w:lineRule="auto"/>
        <w:ind w:right="-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контроль состояния пострадавшего до приезда спец. сотрудников. </w:t>
      </w:r>
    </w:p>
    <w:p w:rsidR="00E756AF" w:rsidRDefault="006D7EE5" w:rsidP="006F6002">
      <w:pPr>
        <w:widowControl w:val="0"/>
        <w:spacing w:before="4" w:line="312" w:lineRule="auto"/>
        <w:ind w:right="-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>О</w:t>
      </w:r>
      <w:r w:rsidR="00F1252B" w:rsidRPr="00CA34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1252B" w:rsidRPr="00CA3435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F1252B" w:rsidRPr="00CA34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F1252B" w:rsidRPr="00CA343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10387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1252B" w:rsidRPr="00CA3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252B" w:rsidRPr="00CA34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1252B" w:rsidRPr="00CA3435"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</w:t>
      </w:r>
      <w:r w:rsidR="00F1252B" w:rsidRPr="00CA34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1252B" w:rsidRPr="00CA3435">
        <w:rPr>
          <w:rFonts w:ascii="Times New Roman" w:eastAsia="Times New Roman" w:hAnsi="Times New Roman" w:cs="Times New Roman"/>
          <w:color w:val="000000"/>
          <w:sz w:val="24"/>
          <w:szCs w:val="24"/>
        </w:rPr>
        <w:t>й довра</w:t>
      </w:r>
      <w:r w:rsidR="00F1252B" w:rsidRPr="00CA34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F1252B" w:rsidRPr="00CA343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F1252B" w:rsidRPr="00CA34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1252B" w:rsidRPr="00CA343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F1252B" w:rsidRPr="00CA34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1252B" w:rsidRPr="00CA3435">
        <w:rPr>
          <w:rFonts w:ascii="Times New Roman" w:eastAsia="Times New Roman" w:hAnsi="Times New Roman" w:cs="Times New Roman"/>
          <w:color w:val="000000"/>
          <w:sz w:val="24"/>
          <w:szCs w:val="24"/>
        </w:rPr>
        <w:t>меди</w:t>
      </w:r>
      <w:r w:rsidR="00F1252B" w:rsidRPr="00CA34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1252B" w:rsidRPr="00CA34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1252B" w:rsidRPr="00CA3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-санитарной помощи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осуществляется </w:t>
      </w:r>
      <w:r w:rsidR="00F1252B" w:rsidRPr="00CA3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103877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помещениях отделения ФАП врача общей практики МУ ЦРБ пос. Прибой</w:t>
      </w:r>
      <w:r w:rsidR="00F12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расположенного по адресу: 446242, Пос. Прибой, ул. </w:t>
      </w:r>
      <w:proofErr w:type="gramStart"/>
      <w:r w:rsidR="00F1252B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Центральная</w:t>
      </w:r>
      <w:proofErr w:type="gramEnd"/>
      <w:r w:rsidR="00F1252B">
        <w:rPr>
          <w:rFonts w:ascii="Times New Roman" w:eastAsia="Times New Roman" w:hAnsi="Times New Roman" w:cs="Times New Roman"/>
          <w:color w:val="000000"/>
          <w:sz w:val="24"/>
          <w:szCs w:val="24"/>
        </w:rPr>
        <w:t>, д.9.</w:t>
      </w:r>
    </w:p>
    <w:p w:rsidR="00E756AF" w:rsidRDefault="006D7EE5" w:rsidP="006F6002">
      <w:pPr>
        <w:widowControl w:val="0"/>
        <w:spacing w:line="312" w:lineRule="auto"/>
        <w:ind w:right="-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Сотрудники ФАП</w:t>
      </w:r>
      <w:r w:rsidR="00F12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1252B">
        <w:rPr>
          <w:rFonts w:ascii="Times New Roman" w:eastAsia="Times New Roman" w:hAnsi="Times New Roman" w:cs="Times New Roman"/>
          <w:color w:val="000000"/>
          <w:sz w:val="24"/>
          <w:szCs w:val="24"/>
        </w:rPr>
        <w:t>наря</w:t>
      </w:r>
      <w:r w:rsidR="00F125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1252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125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1252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125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1252B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</w:t>
      </w:r>
      <w:r w:rsidR="00F125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F1252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125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125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F125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1252B">
        <w:rPr>
          <w:rFonts w:ascii="Times New Roman" w:eastAsia="Times New Roman" w:hAnsi="Times New Roman" w:cs="Times New Roman"/>
          <w:color w:val="000000"/>
          <w:sz w:val="24"/>
          <w:szCs w:val="24"/>
        </w:rPr>
        <w:t>ми рабо</w:t>
      </w:r>
      <w:r w:rsidR="00F125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125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F1252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125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12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ами, </w:t>
      </w:r>
      <w:r w:rsidR="00F125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1252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125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F6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F1252B">
        <w:rPr>
          <w:rFonts w:ascii="Times New Roman" w:eastAsia="Times New Roman" w:hAnsi="Times New Roman" w:cs="Times New Roman"/>
          <w:color w:val="000000"/>
          <w:sz w:val="24"/>
          <w:szCs w:val="24"/>
        </w:rPr>
        <w:t>т ответств</w:t>
      </w:r>
      <w:r w:rsidR="00F125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1252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125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1252B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F125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="00F1252B">
        <w:rPr>
          <w:rFonts w:ascii="Times New Roman" w:eastAsia="Times New Roman" w:hAnsi="Times New Roman" w:cs="Times New Roman"/>
          <w:color w:val="000000"/>
          <w:sz w:val="24"/>
          <w:szCs w:val="24"/>
        </w:rPr>
        <w:t>а качеств</w:t>
      </w:r>
      <w:r w:rsidR="00F125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1252B">
        <w:rPr>
          <w:rFonts w:ascii="Times New Roman" w:eastAsia="Times New Roman" w:hAnsi="Times New Roman" w:cs="Times New Roman"/>
          <w:color w:val="000000"/>
          <w:sz w:val="24"/>
          <w:szCs w:val="24"/>
        </w:rPr>
        <w:t>нное проведе</w:t>
      </w:r>
      <w:r w:rsidR="00F125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F1252B">
        <w:rPr>
          <w:rFonts w:ascii="Times New Roman" w:eastAsia="Times New Roman" w:hAnsi="Times New Roman" w:cs="Times New Roman"/>
          <w:color w:val="000000"/>
          <w:sz w:val="24"/>
          <w:szCs w:val="24"/>
        </w:rPr>
        <w:t>е лечебн</w:t>
      </w:r>
      <w:r w:rsidR="00F125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F1252B">
        <w:rPr>
          <w:rFonts w:ascii="Times New Roman" w:eastAsia="Times New Roman" w:hAnsi="Times New Roman" w:cs="Times New Roman"/>
          <w:color w:val="000000"/>
          <w:sz w:val="24"/>
          <w:szCs w:val="24"/>
        </w:rPr>
        <w:t>-проф</w:t>
      </w:r>
      <w:r w:rsidR="00F125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1252B">
        <w:rPr>
          <w:rFonts w:ascii="Times New Roman" w:eastAsia="Times New Roman" w:hAnsi="Times New Roman" w:cs="Times New Roman"/>
          <w:color w:val="000000"/>
          <w:sz w:val="24"/>
          <w:szCs w:val="24"/>
        </w:rPr>
        <w:t>лактиче</w:t>
      </w:r>
      <w:r w:rsidR="00F125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1252B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F125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F125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1252B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 w:rsidR="00F125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1252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125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F1252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125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F1252B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="00F125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1252B">
        <w:rPr>
          <w:rFonts w:ascii="Times New Roman" w:eastAsia="Times New Roman" w:hAnsi="Times New Roman" w:cs="Times New Roman"/>
          <w:color w:val="000000"/>
          <w:sz w:val="24"/>
          <w:szCs w:val="24"/>
        </w:rPr>
        <w:t>блюдение санитар</w:t>
      </w:r>
      <w:r w:rsidR="00F125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1252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F1252B">
        <w:rPr>
          <w:rFonts w:ascii="Times New Roman" w:eastAsia="Times New Roman" w:hAnsi="Times New Roman" w:cs="Times New Roman"/>
          <w:color w:val="000000"/>
          <w:sz w:val="24"/>
          <w:szCs w:val="24"/>
        </w:rPr>
        <w:t>-гиг</w:t>
      </w:r>
      <w:r w:rsidR="00F125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1252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125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F1252B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="00F125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F12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норм, режим и </w:t>
      </w:r>
      <w:r w:rsidR="00F1252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="00F125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125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F1252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125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1252B">
        <w:rPr>
          <w:rFonts w:ascii="Times New Roman" w:eastAsia="Times New Roman" w:hAnsi="Times New Roman" w:cs="Times New Roman"/>
          <w:color w:val="000000"/>
          <w:sz w:val="24"/>
          <w:szCs w:val="24"/>
        </w:rPr>
        <w:t>тво п</w:t>
      </w:r>
      <w:r w:rsidR="00F125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1252B"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 детей.</w:t>
      </w:r>
    </w:p>
    <w:p w:rsidR="00E756AF" w:rsidRDefault="00F1252B" w:rsidP="006F6002">
      <w:pPr>
        <w:widowControl w:val="0"/>
        <w:tabs>
          <w:tab w:val="left" w:pos="709"/>
        </w:tabs>
        <w:spacing w:line="312" w:lineRule="auto"/>
        <w:ind w:right="-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.4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 №</w:t>
      </w:r>
      <w:r w:rsid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в ДОО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ены:</w:t>
      </w:r>
    </w:p>
    <w:p w:rsidR="00E756AF" w:rsidRDefault="00F1252B" w:rsidP="006F6002">
      <w:pPr>
        <w:widowControl w:val="0"/>
        <w:spacing w:before="3" w:line="312" w:lineRule="auto"/>
        <w:ind w:right="-23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за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тоянием 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756AF" w:rsidRPr="006F6002" w:rsidRDefault="00F1252B" w:rsidP="006F6002">
      <w:pPr>
        <w:widowControl w:val="0"/>
        <w:spacing w:line="312" w:lineRule="auto"/>
        <w:ind w:right="-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роведение санитар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</w:t>
      </w:r>
      <w:r w:rsidRPr="006F6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6F6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F6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6F6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F6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оздоровительных м</w:t>
      </w:r>
      <w:r w:rsidRPr="006F6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 w:rsidRPr="006F6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 w:rsidRPr="006F6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6F6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F6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F6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и воспитание в </w:t>
      </w:r>
      <w:r w:rsidRPr="006F6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фере </w:t>
      </w:r>
      <w:r w:rsidRPr="006F6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F6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раны здоровья гражд</w:t>
      </w:r>
      <w:r w:rsidRPr="006F6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F6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в Рос</w:t>
      </w:r>
      <w:r w:rsidRPr="006F6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F6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 w:rsidRPr="006F6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6F6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6002" w:rsidRDefault="006F6002" w:rsidP="006F6002">
      <w:pPr>
        <w:widowControl w:val="0"/>
        <w:spacing w:before="6" w:line="312" w:lineRule="auto"/>
        <w:ind w:right="-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F1252B"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</w:t>
      </w:r>
      <w:r w:rsidR="00F1252B" w:rsidRPr="006F6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1252B"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е го</w:t>
      </w:r>
      <w:r w:rsidR="00F1252B" w:rsidRPr="006F6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1252B" w:rsidRPr="006F60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1252B"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F1252B" w:rsidRPr="006F6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1252B"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F1252B" w:rsidRPr="006F6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F1252B"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F1252B" w:rsidRPr="006F6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1252B"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1252B" w:rsidRPr="006F6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1252B"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1252B" w:rsidRPr="006F6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="00F1252B"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итар</w:t>
      </w:r>
      <w:r w:rsidR="00F1252B" w:rsidRPr="006F6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1252B" w:rsidRPr="006F60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1252B"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 w:rsidR="00F1252B" w:rsidRPr="006F6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F1252B"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идемиолог</w:t>
      </w:r>
      <w:r w:rsidR="00F1252B" w:rsidRPr="006F6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1252B"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F1252B" w:rsidRPr="006F6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1252B"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="00F1252B" w:rsidRPr="006F6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F1252B"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="00F1252B" w:rsidRPr="006F6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1252B"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F1252B" w:rsidRPr="006F6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1252B"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="00F1252B" w:rsidRPr="006F6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1252B"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1252B" w:rsidRPr="006F6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вов;</w:t>
      </w:r>
    </w:p>
    <w:p w:rsidR="00E756AF" w:rsidRDefault="006F6002" w:rsidP="006F6002">
      <w:pPr>
        <w:widowControl w:val="0"/>
        <w:spacing w:before="6" w:line="312" w:lineRule="auto"/>
        <w:ind w:right="-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1252B"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F1252B" w:rsidRPr="006F6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1252B"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F1252B" w:rsidRPr="006F6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1252B"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1252B" w:rsidRPr="006F6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F1252B"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="00F1252B" w:rsidRPr="006F6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1252B"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 w:rsidR="00F1252B" w:rsidRPr="006F6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1252B" w:rsidRPr="006F60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1252B" w:rsidRPr="006F6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F1252B"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 w:rsidR="00F1252B" w:rsidRPr="006F60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F1252B"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есчастных</w:t>
      </w:r>
      <w:r w:rsidR="00F1252B" w:rsidRPr="006F6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1252B"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1252B" w:rsidRPr="006F6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F1252B" w:rsidRPr="006F6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1252B" w:rsidRPr="006F6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F1252B"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аев с </w:t>
      </w:r>
      <w:proofErr w:type="gramStart"/>
      <w:r w:rsidR="00F1252B"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1252B" w:rsidRPr="006F6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F1252B" w:rsidRPr="006F60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1252B" w:rsidRPr="006F6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F1252B"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="00F1252B" w:rsidRPr="006F6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1252B"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proofErr w:type="gramEnd"/>
      <w:r w:rsidR="00F1252B"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 w:rsidR="00F1252B" w:rsidRPr="006F6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1252B"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="00F1252B" w:rsidRPr="006F6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F1252B"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ребывания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252B"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="00F1252B" w:rsidRPr="006F6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F1252B"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1252B" w:rsidRPr="006F6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F1252B"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1252B" w:rsidRPr="006F6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1252B"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="00F1252B" w:rsidRPr="006F6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1252B" w:rsidRPr="006F60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1252B" w:rsidRPr="006F6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F1252B"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1252B" w:rsidRPr="006F6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1252B"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1252B" w:rsidRPr="006F6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F1252B"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F1252B" w:rsidRPr="006F6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F1252B"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щей обра</w:t>
      </w:r>
      <w:r w:rsidR="00F1252B" w:rsidRPr="006F6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F1252B"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 w:rsidR="00F1252B" w:rsidRPr="006F60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F1252B"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1252B" w:rsidRPr="006F6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1252B"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="00F1252B" w:rsidRPr="006F6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F1252B" w:rsidRPr="006F600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F1252B" w:rsidRPr="006F60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="00F125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E756AF" w:rsidSect="006F6002">
      <w:type w:val="continuous"/>
      <w:pgSz w:w="11906" w:h="16838"/>
      <w:pgMar w:top="1023" w:right="698" w:bottom="709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756AF"/>
    <w:rsid w:val="00103877"/>
    <w:rsid w:val="005F29DF"/>
    <w:rsid w:val="006D7EE5"/>
    <w:rsid w:val="006F6002"/>
    <w:rsid w:val="009F18CD"/>
    <w:rsid w:val="00CA3435"/>
    <w:rsid w:val="00E756AF"/>
    <w:rsid w:val="00F1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3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34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CA3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3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34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CA3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2021-03-31T11:40:00Z</dcterms:created>
  <dcterms:modified xsi:type="dcterms:W3CDTF">2021-04-01T10:48:00Z</dcterms:modified>
</cp:coreProperties>
</file>